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0A" w:rsidRDefault="00953A0A" w:rsidP="00953A0A">
      <w:pPr>
        <w:pStyle w:val="a4"/>
        <w:spacing w:after="0" w:line="360" w:lineRule="auto"/>
        <w:jc w:val="right"/>
        <w:rPr>
          <w:lang w:val="en-US"/>
        </w:rPr>
      </w:pPr>
      <w:proofErr w:type="spellStart"/>
      <w:proofErr w:type="gramStart"/>
      <w:r>
        <w:rPr>
          <w:i/>
          <w:iCs/>
          <w:color w:val="000000"/>
          <w:lang w:val="en-US"/>
        </w:rPr>
        <w:t>Horiacha</w:t>
      </w:r>
      <w:proofErr w:type="spellEnd"/>
      <w:r>
        <w:rPr>
          <w:i/>
          <w:iCs/>
          <w:color w:val="000000"/>
          <w:lang w:val="en-US"/>
        </w:rPr>
        <w:t xml:space="preserve"> О.</w:t>
      </w:r>
      <w:proofErr w:type="gramEnd"/>
    </w:p>
    <w:p w:rsidR="00953A0A" w:rsidRDefault="00953A0A" w:rsidP="00953A0A">
      <w:pPr>
        <w:pStyle w:val="a4"/>
        <w:spacing w:after="0"/>
        <w:jc w:val="center"/>
        <w:rPr>
          <w:lang w:val="en-US"/>
        </w:rPr>
      </w:pPr>
      <w:r>
        <w:rPr>
          <w:color w:val="000000"/>
          <w:sz w:val="32"/>
          <w:szCs w:val="32"/>
          <w:lang w:val="en-US"/>
        </w:rPr>
        <w:t>THE FORMATION OF PRODUCTION POTENTIAL OF INDUSTRIAL ENTERPRISE</w:t>
      </w:r>
    </w:p>
    <w:p w:rsidR="00953A0A" w:rsidRPr="004E2E97" w:rsidRDefault="00953A0A" w:rsidP="004E2E97">
      <w:pPr>
        <w:pStyle w:val="a4"/>
        <w:spacing w:after="0"/>
        <w:ind w:firstLine="709"/>
        <w:jc w:val="both"/>
        <w:rPr>
          <w:lang w:val="en-US"/>
        </w:rPr>
      </w:pPr>
      <w:bookmarkStart w:id="0" w:name="_GoBack"/>
      <w:proofErr w:type="gramStart"/>
      <w:r w:rsidRPr="004E2E97">
        <w:rPr>
          <w:b/>
          <w:bCs/>
          <w:color w:val="000000"/>
          <w:sz w:val="27"/>
          <w:szCs w:val="27"/>
          <w:lang w:val="en-US"/>
        </w:rPr>
        <w:t>Introduction.</w:t>
      </w:r>
      <w:proofErr w:type="gramEnd"/>
      <w:r w:rsidRPr="004E2E97">
        <w:rPr>
          <w:b/>
          <w:bCs/>
          <w:color w:val="000000"/>
          <w:sz w:val="27"/>
          <w:szCs w:val="27"/>
          <w:lang w:val="en-US"/>
        </w:rPr>
        <w:t xml:space="preserve"> </w:t>
      </w:r>
      <w:r w:rsidRPr="004E2E97">
        <w:rPr>
          <w:color w:val="000000"/>
          <w:sz w:val="27"/>
          <w:szCs w:val="27"/>
          <w:lang w:val="en-US"/>
        </w:rPr>
        <w:t xml:space="preserve">Problem of distributing of capital investments between the basic components of production base, especially on large enterprises, considerably becomes complicated for lack of effective and comfortable in the use methods on questions the </w:t>
      </w:r>
      <w:proofErr w:type="gramStart"/>
      <w:r w:rsidRPr="004E2E97">
        <w:rPr>
          <w:color w:val="000000"/>
          <w:sz w:val="27"/>
          <w:szCs w:val="27"/>
          <w:lang w:val="en-US"/>
        </w:rPr>
        <w:t>optimum</w:t>
      </w:r>
      <w:proofErr w:type="gramEnd"/>
      <w:r w:rsidRPr="004E2E97">
        <w:rPr>
          <w:color w:val="000000"/>
          <w:sz w:val="27"/>
          <w:szCs w:val="27"/>
          <w:lang w:val="en-US"/>
        </w:rPr>
        <w:t xml:space="preserve"> management of industrial enterprises financial and financial potential. Careful scientific and theoretical research requires and foresees development of similar methods.</w:t>
      </w:r>
    </w:p>
    <w:p w:rsidR="00953A0A" w:rsidRPr="004E2E97" w:rsidRDefault="00953A0A" w:rsidP="004E2E97">
      <w:pPr>
        <w:pStyle w:val="a4"/>
        <w:spacing w:after="0"/>
        <w:ind w:firstLine="709"/>
        <w:jc w:val="both"/>
        <w:rPr>
          <w:lang w:val="en-US"/>
        </w:rPr>
      </w:pPr>
      <w:proofErr w:type="gramStart"/>
      <w:r w:rsidRPr="004E2E97">
        <w:rPr>
          <w:b/>
          <w:bCs/>
          <w:color w:val="000000"/>
          <w:sz w:val="27"/>
          <w:szCs w:val="27"/>
          <w:lang w:val="en-US"/>
        </w:rPr>
        <w:t>Purpose.</w:t>
      </w:r>
      <w:proofErr w:type="gramEnd"/>
      <w:r w:rsidRPr="004E2E97">
        <w:rPr>
          <w:b/>
          <w:bCs/>
          <w:color w:val="000000"/>
          <w:sz w:val="27"/>
          <w:szCs w:val="27"/>
          <w:lang w:val="en-US"/>
        </w:rPr>
        <w:t xml:space="preserve"> </w:t>
      </w:r>
      <w:proofErr w:type="spellStart"/>
      <w:r>
        <w:rPr>
          <w:color w:val="000000"/>
          <w:sz w:val="27"/>
          <w:szCs w:val="27"/>
          <w:lang w:val="uk-UA"/>
        </w:rPr>
        <w:t>Analysis</w:t>
      </w:r>
      <w:proofErr w:type="spellEnd"/>
      <w:r>
        <w:rPr>
          <w:color w:val="000000"/>
          <w:sz w:val="27"/>
          <w:szCs w:val="27"/>
          <w:lang w:val="uk-UA"/>
        </w:rPr>
        <w:t xml:space="preserve"> </w:t>
      </w:r>
      <w:proofErr w:type="spellStart"/>
      <w:r>
        <w:rPr>
          <w:color w:val="000000"/>
          <w:sz w:val="27"/>
          <w:szCs w:val="27"/>
          <w:lang w:val="uk-UA"/>
        </w:rPr>
        <w:t>and</w:t>
      </w:r>
      <w:proofErr w:type="spellEnd"/>
      <w:r>
        <w:rPr>
          <w:color w:val="000000"/>
          <w:sz w:val="27"/>
          <w:szCs w:val="27"/>
          <w:lang w:val="uk-UA"/>
        </w:rPr>
        <w:t xml:space="preserve"> </w:t>
      </w:r>
      <w:proofErr w:type="spellStart"/>
      <w:r>
        <w:rPr>
          <w:color w:val="000000"/>
          <w:sz w:val="27"/>
          <w:szCs w:val="27"/>
          <w:lang w:val="uk-UA"/>
        </w:rPr>
        <w:t>diagnostics</w:t>
      </w:r>
      <w:proofErr w:type="spellEnd"/>
      <w:r>
        <w:rPr>
          <w:color w:val="000000"/>
          <w:sz w:val="27"/>
          <w:szCs w:val="27"/>
          <w:lang w:val="uk-UA"/>
        </w:rPr>
        <w:t xml:space="preserve"> </w:t>
      </w:r>
      <w:proofErr w:type="spellStart"/>
      <w:r>
        <w:rPr>
          <w:color w:val="000000"/>
          <w:sz w:val="27"/>
          <w:szCs w:val="27"/>
          <w:lang w:val="uk-UA"/>
        </w:rPr>
        <w:t>of</w:t>
      </w:r>
      <w:proofErr w:type="spellEnd"/>
      <w:r>
        <w:rPr>
          <w:color w:val="000000"/>
          <w:sz w:val="27"/>
          <w:szCs w:val="27"/>
          <w:lang w:val="uk-UA"/>
        </w:rPr>
        <w:t xml:space="preserve"> </w:t>
      </w:r>
      <w:proofErr w:type="spellStart"/>
      <w:r>
        <w:rPr>
          <w:color w:val="000000"/>
          <w:sz w:val="27"/>
          <w:szCs w:val="27"/>
          <w:lang w:val="uk-UA"/>
        </w:rPr>
        <w:t>efficiency</w:t>
      </w:r>
      <w:proofErr w:type="spellEnd"/>
      <w:r>
        <w:rPr>
          <w:color w:val="000000"/>
          <w:sz w:val="27"/>
          <w:szCs w:val="27"/>
          <w:lang w:val="uk-UA"/>
        </w:rPr>
        <w:t xml:space="preserve"> </w:t>
      </w:r>
      <w:proofErr w:type="spellStart"/>
      <w:r>
        <w:rPr>
          <w:color w:val="000000"/>
          <w:sz w:val="27"/>
          <w:szCs w:val="27"/>
          <w:lang w:val="uk-UA"/>
        </w:rPr>
        <w:t>of</w:t>
      </w:r>
      <w:proofErr w:type="spellEnd"/>
      <w:r>
        <w:rPr>
          <w:color w:val="000000"/>
          <w:sz w:val="27"/>
          <w:szCs w:val="27"/>
          <w:lang w:val="uk-UA"/>
        </w:rPr>
        <w:t xml:space="preserve"> </w:t>
      </w:r>
      <w:proofErr w:type="spellStart"/>
      <w:r>
        <w:rPr>
          <w:color w:val="000000"/>
          <w:sz w:val="27"/>
          <w:szCs w:val="27"/>
          <w:lang w:val="uk-UA"/>
        </w:rPr>
        <w:t>production</w:t>
      </w:r>
      <w:proofErr w:type="spellEnd"/>
      <w:r>
        <w:rPr>
          <w:color w:val="000000"/>
          <w:sz w:val="27"/>
          <w:szCs w:val="27"/>
          <w:lang w:val="uk-UA"/>
        </w:rPr>
        <w:t xml:space="preserve"> </w:t>
      </w:r>
      <w:proofErr w:type="spellStart"/>
      <w:r>
        <w:rPr>
          <w:color w:val="000000"/>
          <w:sz w:val="27"/>
          <w:szCs w:val="27"/>
          <w:lang w:val="uk-UA"/>
        </w:rPr>
        <w:t>potential</w:t>
      </w:r>
      <w:proofErr w:type="spellEnd"/>
      <w:r>
        <w:rPr>
          <w:color w:val="000000"/>
          <w:sz w:val="27"/>
          <w:szCs w:val="27"/>
          <w:lang w:val="uk-UA"/>
        </w:rPr>
        <w:t xml:space="preserve"> </w:t>
      </w:r>
      <w:proofErr w:type="spellStart"/>
      <w:r>
        <w:rPr>
          <w:color w:val="000000"/>
          <w:sz w:val="27"/>
          <w:szCs w:val="27"/>
          <w:lang w:val="uk-UA"/>
        </w:rPr>
        <w:t>of</w:t>
      </w:r>
      <w:proofErr w:type="spellEnd"/>
      <w:r>
        <w:rPr>
          <w:color w:val="000000"/>
          <w:sz w:val="27"/>
          <w:szCs w:val="27"/>
          <w:lang w:val="uk-UA"/>
        </w:rPr>
        <w:t xml:space="preserve"> </w:t>
      </w:r>
      <w:proofErr w:type="spellStart"/>
      <w:r>
        <w:rPr>
          <w:color w:val="000000"/>
          <w:sz w:val="27"/>
          <w:szCs w:val="27"/>
          <w:lang w:val="uk-UA"/>
        </w:rPr>
        <w:t>industrial</w:t>
      </w:r>
      <w:proofErr w:type="spellEnd"/>
      <w:r>
        <w:rPr>
          <w:color w:val="000000"/>
          <w:sz w:val="27"/>
          <w:szCs w:val="27"/>
          <w:lang w:val="uk-UA"/>
        </w:rPr>
        <w:t xml:space="preserve"> </w:t>
      </w:r>
      <w:proofErr w:type="spellStart"/>
      <w:r>
        <w:rPr>
          <w:color w:val="000000"/>
          <w:sz w:val="27"/>
          <w:szCs w:val="27"/>
          <w:lang w:val="uk-UA"/>
        </w:rPr>
        <w:t>enterprises</w:t>
      </w:r>
      <w:proofErr w:type="spellEnd"/>
      <w:r>
        <w:rPr>
          <w:color w:val="000000"/>
          <w:sz w:val="27"/>
          <w:szCs w:val="27"/>
          <w:lang w:val="uk-UA"/>
        </w:rPr>
        <w:t>.</w:t>
      </w:r>
    </w:p>
    <w:p w:rsidR="00953A0A" w:rsidRPr="004E2E97" w:rsidRDefault="00953A0A" w:rsidP="004E2E97">
      <w:pPr>
        <w:pStyle w:val="a4"/>
        <w:spacing w:after="0"/>
        <w:ind w:firstLine="709"/>
        <w:jc w:val="both"/>
        <w:rPr>
          <w:lang w:val="en-US"/>
        </w:rPr>
      </w:pPr>
      <w:proofErr w:type="gramStart"/>
      <w:r w:rsidRPr="004E2E97">
        <w:rPr>
          <w:b/>
          <w:bCs/>
          <w:color w:val="000000"/>
          <w:sz w:val="27"/>
          <w:szCs w:val="27"/>
          <w:lang w:val="en-US"/>
        </w:rPr>
        <w:t>Results.</w:t>
      </w:r>
      <w:proofErr w:type="gramEnd"/>
      <w:r w:rsidRPr="004E2E97">
        <w:rPr>
          <w:color w:val="000000"/>
          <w:sz w:val="27"/>
          <w:szCs w:val="27"/>
          <w:lang w:val="en-US"/>
        </w:rPr>
        <w:t xml:space="preserve"> For establishment of exact estimations of quality of management of industrial enterprises production potential it is necessary to process analytical coefficients, expected on the basis of the financial reporting. For providing of the best comparableness of indexes and accordingly greater exactness of results of diagnostics, the algorithm of estimation of forming and use of production possibilities of industrial enterprises will consist of such iterations</w:t>
      </w:r>
      <w:r>
        <w:rPr>
          <w:color w:val="000000"/>
          <w:sz w:val="27"/>
          <w:szCs w:val="27"/>
          <w:lang w:val="en-US"/>
        </w:rPr>
        <w:t>:</w:t>
      </w:r>
    </w:p>
    <w:p w:rsidR="00953A0A" w:rsidRPr="004E2E97" w:rsidRDefault="00953A0A" w:rsidP="004E2E97">
      <w:pPr>
        <w:pStyle w:val="a4"/>
        <w:numPr>
          <w:ilvl w:val="0"/>
          <w:numId w:val="1"/>
        </w:numPr>
        <w:spacing w:after="0"/>
        <w:ind w:left="0" w:firstLine="709"/>
        <w:jc w:val="both"/>
        <w:rPr>
          <w:lang w:val="en-US"/>
        </w:rPr>
      </w:pPr>
      <w:r w:rsidRPr="004E2E97">
        <w:rPr>
          <w:color w:val="000000"/>
          <w:sz w:val="27"/>
          <w:szCs w:val="27"/>
          <w:lang w:val="en-US"/>
        </w:rPr>
        <w:t xml:space="preserve">Hallmarking estimation of dynamics of values of indicators of forming and use of potential. </w:t>
      </w:r>
    </w:p>
    <w:p w:rsidR="00953A0A" w:rsidRPr="004E2E97" w:rsidRDefault="00953A0A" w:rsidP="004E2E97">
      <w:pPr>
        <w:pStyle w:val="a4"/>
        <w:numPr>
          <w:ilvl w:val="0"/>
          <w:numId w:val="1"/>
        </w:numPr>
        <w:spacing w:after="0"/>
        <w:ind w:left="0" w:firstLine="709"/>
        <w:jc w:val="both"/>
        <w:rPr>
          <w:lang w:val="en-US"/>
        </w:rPr>
      </w:pPr>
      <w:r w:rsidRPr="004E2E97">
        <w:rPr>
          <w:color w:val="000000"/>
          <w:sz w:val="27"/>
          <w:szCs w:val="27"/>
          <w:lang w:val="en-US"/>
        </w:rPr>
        <w:t xml:space="preserve">Development of maximum values is for the second statistical indexes. </w:t>
      </w:r>
    </w:p>
    <w:p w:rsidR="00953A0A" w:rsidRPr="004E2E97" w:rsidRDefault="00953A0A" w:rsidP="004E2E97">
      <w:pPr>
        <w:pStyle w:val="a4"/>
        <w:numPr>
          <w:ilvl w:val="0"/>
          <w:numId w:val="1"/>
        </w:numPr>
        <w:spacing w:after="0"/>
        <w:ind w:left="0" w:firstLine="709"/>
        <w:jc w:val="both"/>
        <w:rPr>
          <w:lang w:val="en-US"/>
        </w:rPr>
      </w:pPr>
      <w:r w:rsidRPr="004E2E97">
        <w:rPr>
          <w:color w:val="000000"/>
          <w:sz w:val="27"/>
          <w:szCs w:val="27"/>
          <w:lang w:val="en-US"/>
        </w:rPr>
        <w:t>Determination of integral estimations of forming and use of production potential of industrial enterprises.</w:t>
      </w:r>
    </w:p>
    <w:p w:rsidR="00953A0A" w:rsidRPr="004E2E97" w:rsidRDefault="00953A0A" w:rsidP="004E2E97">
      <w:pPr>
        <w:pStyle w:val="a4"/>
        <w:spacing w:after="0"/>
        <w:ind w:firstLine="709"/>
        <w:jc w:val="both"/>
        <w:rPr>
          <w:lang w:val="en-US"/>
        </w:rPr>
      </w:pPr>
      <w:r w:rsidRPr="004E2E97">
        <w:rPr>
          <w:color w:val="000000"/>
          <w:sz w:val="27"/>
          <w:szCs w:val="27"/>
          <w:lang w:val="en-US"/>
        </w:rPr>
        <w:t>To the main diagnostic indicators of quality of management forming and use of production potential of industrial enterprises it follows to take all seven not indicators, grounded in a previous section, but only four — three effective descriptions (dynamics of growth of profitability of sales, general liquidity and property circulating asset ratio).</w:t>
      </w:r>
    </w:p>
    <w:p w:rsidR="00953A0A" w:rsidRPr="004E2E97" w:rsidRDefault="00953A0A" w:rsidP="004E2E97">
      <w:pPr>
        <w:pStyle w:val="a4"/>
        <w:spacing w:after="0"/>
        <w:ind w:firstLine="709"/>
        <w:jc w:val="both"/>
        <w:rPr>
          <w:lang w:val="en-US"/>
        </w:rPr>
      </w:pPr>
      <w:r w:rsidRPr="004E2E97">
        <w:rPr>
          <w:color w:val="000000"/>
          <w:sz w:val="27"/>
          <w:szCs w:val="27"/>
          <w:lang w:val="en-US"/>
        </w:rPr>
        <w:t xml:space="preserve">An important question is a ground of the system of indexes of evaluation of internal and external efficiency of production potential. As his subsoil </w:t>
      </w:r>
      <w:proofErr w:type="gramStart"/>
      <w:r w:rsidRPr="004E2E97">
        <w:rPr>
          <w:color w:val="000000"/>
          <w:sz w:val="27"/>
          <w:szCs w:val="27"/>
          <w:lang w:val="en-US"/>
        </w:rPr>
        <w:t>are</w:t>
      </w:r>
      <w:proofErr w:type="gramEnd"/>
      <w:r w:rsidRPr="004E2E97">
        <w:rPr>
          <w:color w:val="000000"/>
          <w:sz w:val="27"/>
          <w:szCs w:val="27"/>
          <w:lang w:val="en-US"/>
        </w:rPr>
        <w:t xml:space="preserve"> economic resources, it is expedient to distribute their indexes on such which characterize possibilities of the use of every type of resources in an internal environment and external surroundings.</w:t>
      </w:r>
    </w:p>
    <w:p w:rsidR="00953A0A" w:rsidRPr="004E2E97" w:rsidRDefault="00953A0A" w:rsidP="004E2E97">
      <w:pPr>
        <w:pStyle w:val="a4"/>
        <w:spacing w:after="0"/>
        <w:ind w:firstLine="709"/>
        <w:jc w:val="both"/>
        <w:rPr>
          <w:lang w:val="en-US"/>
        </w:rPr>
      </w:pPr>
      <w:r w:rsidRPr="004E2E97">
        <w:rPr>
          <w:color w:val="000000"/>
          <w:sz w:val="27"/>
          <w:szCs w:val="27"/>
          <w:lang w:val="en-US"/>
        </w:rPr>
        <w:t xml:space="preserve">At forming and increase of production potential of industrial enterprise it is necessary to adhere to certain principles basic from which is: </w:t>
      </w:r>
    </w:p>
    <w:p w:rsidR="00953A0A" w:rsidRPr="004E2E97" w:rsidRDefault="00953A0A" w:rsidP="004E2E97">
      <w:pPr>
        <w:pStyle w:val="a4"/>
        <w:spacing w:after="0"/>
        <w:ind w:firstLine="709"/>
        <w:jc w:val="both"/>
        <w:rPr>
          <w:lang w:val="en-US"/>
        </w:rPr>
      </w:pPr>
      <w:r w:rsidRPr="004E2E97">
        <w:rPr>
          <w:color w:val="000000"/>
          <w:sz w:val="27"/>
          <w:szCs w:val="27"/>
          <w:lang w:val="en-US"/>
        </w:rPr>
        <w:t xml:space="preserve">1) </w:t>
      </w:r>
      <w:proofErr w:type="gramStart"/>
      <w:r w:rsidRPr="004E2E97">
        <w:rPr>
          <w:color w:val="000000"/>
          <w:sz w:val="27"/>
          <w:szCs w:val="27"/>
          <w:lang w:val="en-US"/>
        </w:rPr>
        <w:t>integrity ;</w:t>
      </w:r>
      <w:proofErr w:type="gramEnd"/>
      <w:r w:rsidRPr="004E2E97">
        <w:rPr>
          <w:color w:val="000000"/>
          <w:sz w:val="27"/>
          <w:szCs w:val="27"/>
          <w:lang w:val="en-US"/>
        </w:rPr>
        <w:t xml:space="preserve"> </w:t>
      </w:r>
    </w:p>
    <w:p w:rsidR="00953A0A" w:rsidRPr="004E2E97" w:rsidRDefault="00953A0A" w:rsidP="004E2E97">
      <w:pPr>
        <w:pStyle w:val="a4"/>
        <w:spacing w:after="0"/>
        <w:ind w:firstLine="709"/>
        <w:jc w:val="both"/>
        <w:rPr>
          <w:lang w:val="en-US"/>
        </w:rPr>
      </w:pPr>
      <w:r w:rsidRPr="004E2E97">
        <w:rPr>
          <w:color w:val="000000"/>
          <w:sz w:val="27"/>
          <w:szCs w:val="27"/>
          <w:lang w:val="en-US"/>
        </w:rPr>
        <w:t xml:space="preserve">2) guard of </w:t>
      </w:r>
      <w:proofErr w:type="gramStart"/>
      <w:r w:rsidRPr="004E2E97">
        <w:rPr>
          <w:color w:val="000000"/>
          <w:sz w:val="27"/>
          <w:szCs w:val="27"/>
          <w:lang w:val="en-US"/>
        </w:rPr>
        <w:t>environment ;</w:t>
      </w:r>
      <w:proofErr w:type="gramEnd"/>
      <w:r w:rsidRPr="004E2E97">
        <w:rPr>
          <w:color w:val="000000"/>
          <w:sz w:val="27"/>
          <w:szCs w:val="27"/>
          <w:lang w:val="en-US"/>
        </w:rPr>
        <w:t xml:space="preserve"> </w:t>
      </w:r>
    </w:p>
    <w:p w:rsidR="00953A0A" w:rsidRPr="004E2E97" w:rsidRDefault="00953A0A" w:rsidP="004E2E97">
      <w:pPr>
        <w:pStyle w:val="a4"/>
        <w:spacing w:after="0"/>
        <w:ind w:firstLine="709"/>
        <w:jc w:val="both"/>
        <w:rPr>
          <w:lang w:val="en-US"/>
        </w:rPr>
      </w:pPr>
      <w:r w:rsidRPr="004E2E97">
        <w:rPr>
          <w:color w:val="000000"/>
          <w:sz w:val="27"/>
          <w:szCs w:val="27"/>
          <w:lang w:val="en-US"/>
        </w:rPr>
        <w:lastRenderedPageBreak/>
        <w:t xml:space="preserve">3) </w:t>
      </w:r>
      <w:proofErr w:type="gramStart"/>
      <w:r w:rsidRPr="004E2E97">
        <w:rPr>
          <w:color w:val="000000"/>
          <w:sz w:val="27"/>
          <w:szCs w:val="27"/>
          <w:lang w:val="en-US"/>
        </w:rPr>
        <w:t>system</w:t>
      </w:r>
      <w:proofErr w:type="gramEnd"/>
      <w:r w:rsidRPr="004E2E97">
        <w:rPr>
          <w:color w:val="000000"/>
          <w:sz w:val="27"/>
          <w:szCs w:val="27"/>
          <w:lang w:val="en-US"/>
        </w:rPr>
        <w:t>.</w:t>
      </w:r>
    </w:p>
    <w:p w:rsidR="00953A0A" w:rsidRPr="004E2E97" w:rsidRDefault="00953A0A" w:rsidP="004E2E97">
      <w:pPr>
        <w:pStyle w:val="a4"/>
        <w:spacing w:after="0"/>
        <w:ind w:firstLine="709"/>
        <w:jc w:val="both"/>
        <w:rPr>
          <w:lang w:val="en-US"/>
        </w:rPr>
      </w:pPr>
      <w:proofErr w:type="gramStart"/>
      <w:r w:rsidRPr="004E2E97">
        <w:rPr>
          <w:b/>
          <w:bCs/>
          <w:color w:val="000000"/>
          <w:sz w:val="27"/>
          <w:szCs w:val="27"/>
          <w:lang w:val="en-US"/>
        </w:rPr>
        <w:t>Conclusion.</w:t>
      </w:r>
      <w:proofErr w:type="gramEnd"/>
      <w:r w:rsidRPr="004E2E97">
        <w:rPr>
          <w:color w:val="000000"/>
          <w:sz w:val="27"/>
          <w:szCs w:val="27"/>
          <w:lang w:val="en-US"/>
        </w:rPr>
        <w:t xml:space="preserve"> Now there is </w:t>
      </w:r>
      <w:proofErr w:type="spellStart"/>
      <w:r w:rsidRPr="004E2E97">
        <w:rPr>
          <w:color w:val="000000"/>
          <w:sz w:val="27"/>
          <w:szCs w:val="27"/>
          <w:lang w:val="en-US"/>
        </w:rPr>
        <w:t>underloading</w:t>
      </w:r>
      <w:proofErr w:type="spellEnd"/>
      <w:r w:rsidRPr="004E2E97">
        <w:rPr>
          <w:color w:val="000000"/>
          <w:sz w:val="27"/>
          <w:szCs w:val="27"/>
          <w:lang w:val="en-US"/>
        </w:rPr>
        <w:t xml:space="preserve"> of production capacities on most industrial enterprises, and consequently, mainly </w:t>
      </w:r>
      <w:proofErr w:type="spellStart"/>
      <w:r w:rsidRPr="004E2E97">
        <w:rPr>
          <w:color w:val="000000"/>
          <w:sz w:val="27"/>
          <w:szCs w:val="27"/>
          <w:lang w:val="en-US"/>
        </w:rPr>
        <w:t>unusing</w:t>
      </w:r>
      <w:proofErr w:type="spellEnd"/>
      <w:r w:rsidRPr="004E2E97">
        <w:rPr>
          <w:color w:val="000000"/>
          <w:sz w:val="27"/>
          <w:szCs w:val="27"/>
          <w:lang w:val="en-US"/>
        </w:rPr>
        <w:t xml:space="preserve"> of their production potential. Every enterprise must aim to attain the high level of production potential.</w:t>
      </w:r>
    </w:p>
    <w:p w:rsidR="00953A0A" w:rsidRPr="004E2E97" w:rsidRDefault="00953A0A" w:rsidP="004E2E97">
      <w:pPr>
        <w:pStyle w:val="a4"/>
        <w:spacing w:after="0"/>
        <w:ind w:firstLine="709"/>
        <w:jc w:val="both"/>
        <w:rPr>
          <w:lang w:val="en-US"/>
        </w:rPr>
      </w:pPr>
      <w:r w:rsidRPr="004E2E97">
        <w:rPr>
          <w:color w:val="000000"/>
          <w:sz w:val="27"/>
          <w:szCs w:val="27"/>
          <w:lang w:val="en-US"/>
        </w:rPr>
        <w:t>It follows to take to basic principles of forming and accumulation of production potential of enterprise: integrity, combination of economic interests of development of production with regional and national interests, purposeful use of potential on satisfaction of demand of users, system and guard of environment.</w:t>
      </w:r>
    </w:p>
    <w:bookmarkEnd w:id="0"/>
    <w:p w:rsidR="00D86692" w:rsidRPr="004E2E97" w:rsidRDefault="00D86692">
      <w:pPr>
        <w:rPr>
          <w:lang w:val="en-US"/>
        </w:rPr>
      </w:pPr>
    </w:p>
    <w:sectPr w:rsidR="00D86692" w:rsidRPr="004E2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808DA"/>
    <w:multiLevelType w:val="multilevel"/>
    <w:tmpl w:val="AAD2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8"/>
    <w:rsid w:val="004E2E97"/>
    <w:rsid w:val="00953A0A"/>
    <w:rsid w:val="009626D8"/>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E2"/>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 w:type="paragraph" w:styleId="a4">
    <w:name w:val="Normal (Web)"/>
    <w:basedOn w:val="a"/>
    <w:uiPriority w:val="99"/>
    <w:semiHidden/>
    <w:unhideWhenUsed/>
    <w:rsid w:val="00953A0A"/>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E2"/>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 w:type="paragraph" w:styleId="a4">
    <w:name w:val="Normal (Web)"/>
    <w:basedOn w:val="a"/>
    <w:uiPriority w:val="99"/>
    <w:semiHidden/>
    <w:unhideWhenUsed/>
    <w:rsid w:val="00953A0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2375</Characters>
  <Application>Microsoft Office Word</Application>
  <DocSecurity>0</DocSecurity>
  <Lines>19</Lines>
  <Paragraphs>5</Paragraphs>
  <ScaleCrop>false</ScaleCrop>
  <Company>BUMIB</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2017-11-15T10:32:00Z</dcterms:created>
  <dcterms:modified xsi:type="dcterms:W3CDTF">2017-11-15T10:34:00Z</dcterms:modified>
</cp:coreProperties>
</file>